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671B7C">
        <w:rPr>
          <w:rFonts w:ascii="Times New Roman" w:hAnsi="Times New Roman" w:cs="Times New Roman"/>
          <w:b/>
          <w:sz w:val="24"/>
          <w:szCs w:val="24"/>
        </w:rPr>
        <w:t xml:space="preserve"> о кандидате в </w:t>
      </w:r>
      <w:r w:rsidR="00F04581">
        <w:rPr>
          <w:rFonts w:ascii="Times New Roman" w:hAnsi="Times New Roman" w:cs="Times New Roman"/>
          <w:b/>
          <w:sz w:val="24"/>
          <w:szCs w:val="24"/>
        </w:rPr>
        <w:t>Ревизионную комиссию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8"/>
        <w:gridCol w:w="4666"/>
      </w:tblGrid>
      <w:tr w:rsidR="0086452F" w:rsidRPr="00A054E1" w:rsidTr="00A054E1">
        <w:trPr>
          <w:trHeight w:val="461"/>
        </w:trPr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73" w:type="dxa"/>
            <w:vAlign w:val="center"/>
          </w:tcPr>
          <w:p w:rsidR="0086452F" w:rsidRPr="00A054E1" w:rsidRDefault="00D938AA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Гейнт Артур Александрович</w:t>
            </w:r>
          </w:p>
        </w:tc>
      </w:tr>
      <w:tr w:rsidR="0086452F" w:rsidRPr="00A054E1" w:rsidTr="00A054E1">
        <w:trPr>
          <w:trHeight w:val="553"/>
        </w:trPr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73" w:type="dxa"/>
            <w:vAlign w:val="center"/>
          </w:tcPr>
          <w:p w:rsidR="0086452F" w:rsidRPr="00A054E1" w:rsidRDefault="00D938AA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18.02.1992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 w:rsidR="0086452F" w:rsidRPr="00A054E1" w:rsidRDefault="0086452F" w:rsidP="00FF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FF6FA4" w:rsidRPr="00A054E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6FA4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повышении </w:t>
            </w:r>
            <w:r w:rsidR="001E0662" w:rsidRPr="00A054E1">
              <w:rPr>
                <w:rFonts w:ascii="Times New Roman" w:hAnsi="Times New Roman" w:cs="Times New Roman"/>
                <w:sz w:val="24"/>
                <w:szCs w:val="24"/>
              </w:rPr>
              <w:t>квалификации (наименовани</w:t>
            </w:r>
            <w:r w:rsidR="00FF6FA4" w:rsidRPr="00A05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0662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учреждения, дат</w:t>
            </w:r>
            <w:r w:rsidR="00FF6FA4" w:rsidRPr="00A05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E0662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окончания, специальность)</w:t>
            </w:r>
          </w:p>
        </w:tc>
        <w:tc>
          <w:tcPr>
            <w:tcW w:w="4673" w:type="dxa"/>
            <w:vAlign w:val="center"/>
          </w:tcPr>
          <w:p w:rsidR="00F84E1C" w:rsidRPr="00A054E1" w:rsidRDefault="00D938AA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Якутский экономико-правовой институт (филиал) Академии труда и социальных отношений, Якутск, 2014 год, экономист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2" w:type="dxa"/>
          </w:tcPr>
          <w:p w:rsidR="0086452F" w:rsidRPr="00A054E1" w:rsidRDefault="001E0662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73" w:type="dxa"/>
            <w:vAlign w:val="center"/>
          </w:tcPr>
          <w:p w:rsidR="00041469" w:rsidRPr="00A054E1" w:rsidRDefault="00A054E1" w:rsidP="00A054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054E1">
              <w:rPr>
                <w:rFonts w:ascii="Times New Roman" w:hAnsi="Times New Roman" w:cs="Times New Roman"/>
              </w:rPr>
              <w:t xml:space="preserve">АО Аэропорт Якутск, </w:t>
            </w:r>
            <w:proofErr w:type="spellStart"/>
            <w:r w:rsidR="00FE304A">
              <w:rPr>
                <w:rFonts w:ascii="Times New Roman" w:hAnsi="Times New Roman" w:cs="Times New Roman"/>
              </w:rPr>
              <w:t>Зам.начальника</w:t>
            </w:r>
            <w:proofErr w:type="spellEnd"/>
            <w:r w:rsidR="00FE304A">
              <w:rPr>
                <w:rFonts w:ascii="Times New Roman" w:hAnsi="Times New Roman" w:cs="Times New Roman"/>
              </w:rPr>
              <w:t xml:space="preserve"> </w:t>
            </w:r>
            <w:r w:rsidR="00FE304A" w:rsidRPr="00A054E1">
              <w:rPr>
                <w:rFonts w:ascii="Times New Roman" w:hAnsi="Times New Roman" w:cs="Times New Roman"/>
              </w:rPr>
              <w:t>планово-экономического</w:t>
            </w:r>
            <w:r w:rsidR="00FE304A">
              <w:rPr>
                <w:rFonts w:ascii="Times New Roman" w:hAnsi="Times New Roman" w:cs="Times New Roman"/>
              </w:rPr>
              <w:t xml:space="preserve"> отдела, </w:t>
            </w:r>
            <w:r w:rsidRPr="00A054E1">
              <w:rPr>
                <w:rFonts w:ascii="Times New Roman" w:hAnsi="Times New Roman" w:cs="Times New Roman"/>
              </w:rPr>
              <w:t>Начальник планово-экономического управления (</w:t>
            </w:r>
            <w:r w:rsidR="00FE304A">
              <w:rPr>
                <w:rFonts w:ascii="Times New Roman" w:hAnsi="Times New Roman" w:cs="Times New Roman"/>
              </w:rPr>
              <w:t xml:space="preserve">октябрь 2019 </w:t>
            </w:r>
            <w:r w:rsidRPr="00A054E1">
              <w:rPr>
                <w:rFonts w:ascii="Times New Roman" w:hAnsi="Times New Roman" w:cs="Times New Roman"/>
              </w:rPr>
              <w:t>- ноябрь 2024</w:t>
            </w:r>
            <w:r w:rsidR="00FE304A">
              <w:rPr>
                <w:rFonts w:ascii="Times New Roman" w:hAnsi="Times New Roman" w:cs="Times New Roman"/>
              </w:rPr>
              <w:t>)</w:t>
            </w:r>
          </w:p>
          <w:p w:rsidR="00A054E1" w:rsidRDefault="00A054E1" w:rsidP="00A054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054E1">
              <w:rPr>
                <w:rFonts w:ascii="Times New Roman" w:hAnsi="Times New Roman" w:cs="Times New Roman"/>
              </w:rPr>
              <w:t>ФКП Аэропорты Севера, Начальник планово-аналитического отдела (май 2024 – март 2025)</w:t>
            </w:r>
          </w:p>
          <w:p w:rsidR="00A054E1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ПАО ЛОРП, Ревизор (март 2025 – сентябрь 2025), Начальник планово-экономической службы (сентябрь 2025 – по настоящее время)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 w:rsidR="0086452F" w:rsidRPr="00A054E1" w:rsidRDefault="0086452F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1E0662" w:rsidRPr="00A054E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участия </w:t>
            </w:r>
            <w:r w:rsidR="001E0662"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в уставном капитале эмитента/обыкновенных акций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статьей 27 Федерального закона «О несостоятельности (банкротстве)»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2" w:type="dxa"/>
          </w:tcPr>
          <w:p w:rsidR="00041469" w:rsidRPr="00A054E1" w:rsidRDefault="00041469" w:rsidP="0004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Перечень лиц, по отношению к которым кандидат является аффилированным лицом</w:t>
            </w:r>
            <w:r w:rsidR="00FF6FA4" w:rsidRPr="00A05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оснований </w:t>
            </w:r>
            <w:proofErr w:type="spellStart"/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73" w:type="dxa"/>
            <w:vAlign w:val="center"/>
          </w:tcPr>
          <w:p w:rsidR="0086452F" w:rsidRPr="00A054E1" w:rsidRDefault="00A054E1" w:rsidP="00A0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52F" w:rsidRPr="00A054E1" w:rsidTr="00A054E1">
        <w:tc>
          <w:tcPr>
            <w:tcW w:w="445" w:type="dxa"/>
          </w:tcPr>
          <w:p w:rsidR="0086452F" w:rsidRPr="00A054E1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2" w:type="dxa"/>
          </w:tcPr>
          <w:p w:rsidR="0086452F" w:rsidRPr="00A054E1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4E1"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73" w:type="dxa"/>
            <w:vAlign w:val="center"/>
          </w:tcPr>
          <w:p w:rsidR="0086452F" w:rsidRPr="0060172B" w:rsidRDefault="008C421A" w:rsidP="00A05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Якутск, ул. Дзержинского, д. 2, тел. +7(4112)408-009,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proofErr w:type="spellEnd"/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  <w:proofErr w:type="spellEnd"/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1348FD"/>
    <w:rsid w:val="001503F4"/>
    <w:rsid w:val="001A276E"/>
    <w:rsid w:val="001A4606"/>
    <w:rsid w:val="001E0662"/>
    <w:rsid w:val="00211AA2"/>
    <w:rsid w:val="00250CF4"/>
    <w:rsid w:val="00293453"/>
    <w:rsid w:val="0036057E"/>
    <w:rsid w:val="00410126"/>
    <w:rsid w:val="004A5903"/>
    <w:rsid w:val="00582316"/>
    <w:rsid w:val="005978C2"/>
    <w:rsid w:val="0060172B"/>
    <w:rsid w:val="00665671"/>
    <w:rsid w:val="00671B7C"/>
    <w:rsid w:val="006B4455"/>
    <w:rsid w:val="006C139B"/>
    <w:rsid w:val="0086452F"/>
    <w:rsid w:val="008B2F42"/>
    <w:rsid w:val="008C421A"/>
    <w:rsid w:val="008F14DB"/>
    <w:rsid w:val="009D2E73"/>
    <w:rsid w:val="00A054E1"/>
    <w:rsid w:val="00B0208A"/>
    <w:rsid w:val="00B14C21"/>
    <w:rsid w:val="00C36975"/>
    <w:rsid w:val="00C5482F"/>
    <w:rsid w:val="00D43B78"/>
    <w:rsid w:val="00D938AA"/>
    <w:rsid w:val="00EB79C8"/>
    <w:rsid w:val="00F04581"/>
    <w:rsid w:val="00F063C9"/>
    <w:rsid w:val="00F84E1C"/>
    <w:rsid w:val="00FE304A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5</cp:revision>
  <cp:lastPrinted>2024-05-13T03:32:00Z</cp:lastPrinted>
  <dcterms:created xsi:type="dcterms:W3CDTF">2026-03-10T08:12:00Z</dcterms:created>
  <dcterms:modified xsi:type="dcterms:W3CDTF">2026-03-13T05:01:00Z</dcterms:modified>
</cp:coreProperties>
</file>